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34" w:rsidRDefault="007A1434" w:rsidP="007A1434">
      <w:pPr>
        <w:bidi/>
        <w:jc w:val="center"/>
        <w:rPr>
          <w:rFonts w:ascii="Tahoma" w:hAnsi="Tahoma" w:cs="B Titr" w:hint="cs"/>
          <w:sz w:val="24"/>
          <w:szCs w:val="24"/>
          <w:shd w:val="clear" w:color="auto" w:fill="ECF6FD"/>
          <w:rtl/>
          <w:lang w:bidi="fa-IR"/>
        </w:rPr>
      </w:pPr>
      <w:r w:rsidRPr="007A1434">
        <w:rPr>
          <w:rFonts w:ascii="Tahoma" w:hAnsi="Tahoma" w:cs="B Titr"/>
          <w:sz w:val="24"/>
          <w:szCs w:val="24"/>
          <w:shd w:val="clear" w:color="auto" w:fill="ECF6FD"/>
          <w:rtl/>
        </w:rPr>
        <w:t>علایق پژو</w:t>
      </w:r>
      <w:bookmarkStart w:id="0" w:name="_GoBack"/>
      <w:bookmarkEnd w:id="0"/>
      <w:r w:rsidRPr="007A1434">
        <w:rPr>
          <w:rFonts w:ascii="Tahoma" w:hAnsi="Tahoma" w:cs="B Titr"/>
          <w:sz w:val="24"/>
          <w:szCs w:val="24"/>
          <w:shd w:val="clear" w:color="auto" w:fill="ECF6FD"/>
          <w:rtl/>
        </w:rPr>
        <w:t xml:space="preserve">هشی </w:t>
      </w:r>
      <w:r>
        <w:rPr>
          <w:rFonts w:ascii="Tahoma" w:hAnsi="Tahoma" w:cs="B Titr" w:hint="cs"/>
          <w:sz w:val="24"/>
          <w:szCs w:val="24"/>
          <w:shd w:val="clear" w:color="auto" w:fill="ECF6FD"/>
          <w:rtl/>
          <w:lang w:bidi="fa-IR"/>
        </w:rPr>
        <w:t>دکتر خدایاری</w:t>
      </w:r>
    </w:p>
    <w:p w:rsidR="00823D0B" w:rsidRPr="007A1434" w:rsidRDefault="007A1434" w:rsidP="007A1434">
      <w:pPr>
        <w:rPr>
          <w:rFonts w:cs="B Titr"/>
          <w:sz w:val="24"/>
          <w:szCs w:val="24"/>
        </w:rPr>
      </w:pPr>
      <w:r w:rsidRPr="007A1434">
        <w:rPr>
          <w:rFonts w:ascii="Tahoma" w:hAnsi="Tahoma" w:cs="B Titr"/>
          <w:sz w:val="24"/>
          <w:szCs w:val="24"/>
        </w:rPr>
        <w:br/>
      </w:r>
      <w:r w:rsidRPr="007A1434">
        <w:rPr>
          <w:rFonts w:ascii="Tahoma" w:hAnsi="Tahoma" w:cs="B Titr"/>
          <w:sz w:val="24"/>
          <w:szCs w:val="24"/>
          <w:shd w:val="clear" w:color="auto" w:fill="ECF6FD"/>
        </w:rPr>
        <w:t>- Public and Health Policy Analysis</w:t>
      </w:r>
      <w:r w:rsidRPr="007A1434">
        <w:rPr>
          <w:rFonts w:ascii="Tahoma" w:hAnsi="Tahoma" w:cs="B Titr"/>
          <w:sz w:val="24"/>
          <w:szCs w:val="24"/>
        </w:rPr>
        <w:br/>
      </w:r>
      <w:r w:rsidRPr="007A1434">
        <w:rPr>
          <w:rFonts w:ascii="Tahoma" w:hAnsi="Tahoma" w:cs="B Titr"/>
          <w:sz w:val="24"/>
          <w:szCs w:val="24"/>
          <w:shd w:val="clear" w:color="auto" w:fill="ECF6FD"/>
        </w:rPr>
        <w:t>- Policy Making and policy analysis in NCDs Prevention</w:t>
      </w:r>
      <w:r w:rsidRPr="007A1434">
        <w:rPr>
          <w:rFonts w:ascii="Tahoma" w:hAnsi="Tahoma" w:cs="B Titr"/>
          <w:sz w:val="24"/>
          <w:szCs w:val="24"/>
        </w:rPr>
        <w:br/>
      </w:r>
      <w:r w:rsidRPr="007A1434">
        <w:rPr>
          <w:rFonts w:ascii="Tahoma" w:hAnsi="Tahoma" w:cs="B Titr"/>
          <w:sz w:val="24"/>
          <w:szCs w:val="24"/>
          <w:shd w:val="clear" w:color="auto" w:fill="ECF6FD"/>
        </w:rPr>
        <w:t>- Policy Making and policy analysis in AIDS and Social Problems related to Health</w:t>
      </w:r>
      <w:r w:rsidRPr="007A1434">
        <w:rPr>
          <w:rFonts w:ascii="Tahoma" w:hAnsi="Tahoma" w:cs="B Titr"/>
          <w:sz w:val="24"/>
          <w:szCs w:val="24"/>
        </w:rPr>
        <w:br/>
      </w:r>
      <w:r w:rsidRPr="007A1434">
        <w:rPr>
          <w:rFonts w:ascii="Tahoma" w:hAnsi="Tahoma" w:cs="B Titr"/>
          <w:sz w:val="24"/>
          <w:szCs w:val="24"/>
          <w:shd w:val="clear" w:color="auto" w:fill="ECF6FD"/>
        </w:rPr>
        <w:t>- Policy making and policy analysis in Health and Medical Tourism</w:t>
      </w:r>
      <w:r w:rsidRPr="007A1434">
        <w:rPr>
          <w:rFonts w:ascii="Tahoma" w:hAnsi="Tahoma" w:cs="B Titr"/>
          <w:sz w:val="24"/>
          <w:szCs w:val="24"/>
        </w:rPr>
        <w:br/>
      </w:r>
      <w:r w:rsidRPr="007A1434">
        <w:rPr>
          <w:rFonts w:ascii="Tahoma" w:hAnsi="Tahoma" w:cs="B Titr"/>
          <w:sz w:val="24"/>
          <w:szCs w:val="24"/>
          <w:shd w:val="clear" w:color="auto" w:fill="ECF6FD"/>
        </w:rPr>
        <w:t>- Participation of NGOs and Local authorities and societies in policy making process</w:t>
      </w:r>
    </w:p>
    <w:sectPr w:rsidR="00823D0B" w:rsidRPr="007A1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34"/>
    <w:rsid w:val="006A7F9E"/>
    <w:rsid w:val="006D1363"/>
    <w:rsid w:val="007A1434"/>
    <w:rsid w:val="00823D0B"/>
    <w:rsid w:val="009013F5"/>
    <w:rsid w:val="00C322FA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33ED"/>
  <w15:chartTrackingRefBased/>
  <w15:docId w15:val="{9D7AC0B3-34BF-44F0-A7B3-6EBD2ED5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1</cp:revision>
  <dcterms:created xsi:type="dcterms:W3CDTF">2020-11-29T10:28:00Z</dcterms:created>
  <dcterms:modified xsi:type="dcterms:W3CDTF">2020-11-29T10:30:00Z</dcterms:modified>
</cp:coreProperties>
</file>